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  <w:t xml:space="preserve">Отчёт «Киноуроки в школах России» </w:t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  <w:t>(апрель 2024 г.)</w:t>
      </w:r>
    </w:p>
    <w:p>
      <w:pPr>
        <w:pStyle w:val="Normal"/>
        <w:suppressAutoHyphens w:val="tru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W w:w="9360" w:type="dxa"/>
        <w:jc w:val="left"/>
        <w:tblInd w:w="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872"/>
        <w:gridCol w:w="963"/>
        <w:gridCol w:w="1560"/>
        <w:gridCol w:w="4964"/>
      </w:tblGrid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Наименование ОУ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Выбранные классы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Ф.И.О. классного руководителя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ar-SA"/>
              </w:rPr>
              <w:t>Апрель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(класс, дата, тема, социальная практика)  + ссылка на размещение</w:t>
            </w:r>
          </w:p>
        </w:tc>
      </w:tr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«Белоколодезская ООШ»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Захаров С.М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классы </w:t>
            </w: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 xml:space="preserve"> 12.04.2024.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 xml:space="preserve">Киноурок: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>Эра.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cs="Arial"/>
                <w:color w:val="343A40"/>
                <w:sz w:val="24"/>
                <w:szCs w:val="24"/>
                <w:shd w:fill="FFFFFF" w:val="clear"/>
              </w:rPr>
            </w:pP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>Качество: Мечта.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cs="Arial"/>
                <w:sz w:val="24"/>
                <w:szCs w:val="24"/>
                <w:shd w:fill="FFFFFF" w:val="clear"/>
              </w:rPr>
            </w:pP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>Каждый на свете о чём-то мечтает, всем нам чего-то чуть-чуть не хватает. Мечта... Это наши мысли, желания, которые кажутся нам невозможными. А как добиться осуществления мечты? На этот вопрос дети получили ответ, посмотрев   киноурок  "Эра". Каждый воспитанник понял, что путь к заветной мечте сложный, но каждый человек может воплотить свою мечту. А для этого надо поставить цель, приложить старание, проявить силу воли, терпение , применить свои знания. Приняли участие в конкурсе рисунков, изготовлении космических ракет. Мы совершили увлекательное путешествие в космическое пространство.  </w:t>
            </w:r>
            <w:r>
              <w:rPr>
                <w:rFonts w:cs="Arial" w:ascii="Times New Roman" w:hAnsi="Times New Roman"/>
                <w:color w:val="4582EC"/>
                <w:sz w:val="24"/>
                <w:szCs w:val="24"/>
                <w:shd w:fill="FFFFFF" w:val="clear"/>
              </w:rPr>
              <w:t>https://lk.kinouroki.org/practies/67011</w:t>
            </w:r>
          </w:p>
          <w:p>
            <w:pPr>
              <w:pStyle w:val="Style21"/>
              <w:widowControl w:val="false"/>
              <w:rPr>
                <w:rFonts w:ascii="Times New Roman" w:hAnsi="Times New Roman" w:cs="Arial"/>
                <w:color w:val="343A40"/>
                <w:sz w:val="24"/>
                <w:szCs w:val="24"/>
                <w:shd w:fill="FFFFFF" w:val="clear"/>
              </w:rPr>
            </w:pP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МОУ «Белоколодезская</w:t>
            </w:r>
          </w:p>
          <w:p>
            <w:pPr>
              <w:pStyle w:val="Style21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ООШ»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Молочникова Т.Н,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1-4 классы 11.04.2024.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Киноур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ок ЭРА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Качество: Мечта.</w:t>
            </w:r>
            <w:bookmarkStart w:id="1" w:name="_GoBack1"/>
            <w:bookmarkEnd w:id="1"/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>В рамках проекта "Киноуроки в школах России" для учащихся 1-4 классов был организован просмотр фильма "Эра". Ребята более подробно познакомились с профессией "космонавт"; обсудили, какими качествами должен обладать настоящий космонавт,</w:t>
            </w:r>
            <w:r>
              <w:rPr>
                <w:rFonts w:cs="Arial" w:ascii="Times New Roman" w:hAnsi="Times New Roman"/>
                <w:color w:val="343A40"/>
                <w:sz w:val="24"/>
                <w:szCs w:val="24"/>
              </w:rPr>
              <w:br/>
            </w: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>Далее каждый учащийся поделился, кем мечтает стать в будущем. Пришли к выводу, что нельзя отказываться от своей мечты, каким бы не был тернистым путь.</w:t>
            </w:r>
            <w:r>
              <w:rPr>
                <w:rFonts w:cs="Arial" w:ascii="Times New Roman" w:hAnsi="Times New Roman"/>
                <w:color w:val="343A40"/>
                <w:sz w:val="24"/>
                <w:szCs w:val="24"/>
              </w:rPr>
              <w:br/>
            </w: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>Ребята проявили желание сделать поделки ко "Дню космонавтики", провели выставку и выбрали лучшую работу.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rFonts w:ascii="Times New Roman" w:hAnsi="Times New Roman"/>
                <w:color w:val="4582EC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4582EC"/>
                <w:sz w:val="24"/>
                <w:szCs w:val="24"/>
                <w:shd w:fill="FFFFFF" w:val="clear"/>
              </w:rPr>
              <w:t>https://lk.kinouroki.org/practies/66935</w:t>
            </w:r>
          </w:p>
          <w:p>
            <w:pPr>
              <w:pStyle w:val="Style21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«Кузьменская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Кочеткова Т.А.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класс, 15. 04. 2024, «Наследники Победы», «Мы - тимуровцы», https://lk.kinouroki.org/practies/69038</w:t>
            </w:r>
            <w:bookmarkStart w:id="2" w:name="_GoBack2"/>
            <w:bookmarkEnd w:id="2"/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«Литвиновская ООШ»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7-9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Уракова Н. Л. 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7-9 кл., 27.04.2024, «Личная ответственность», «Чтим память героев»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68578 https://lk.kinouroki.org/practies/68578</w:t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«Первомайская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1, 3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Дудина В.М.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 классы;  03.04.2024;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>Фильм: "Звезды из колодца"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>Тема: «Смелость»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>Соц. практика: «Лишь тот смел и храбр, кто себя одолевает!»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/>
            </w:pPr>
            <w:hyperlink r:id="rId2">
              <w:r>
                <w:rPr>
                  <w:rFonts w:cs="Times New Roman" w:ascii="Times New Roman" w:hAnsi="Times New Roman"/>
                  <w:sz w:val="24"/>
                  <w:szCs w:val="24"/>
                  <w:shd w:fill="FFFFFF" w:val="clear"/>
                </w:rPr>
                <w:t>https://lk.kinouroki.org/practies/66618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1A1A1A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«Первомайская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2, 4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Чельцова Е.Д.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1-4 классы;  16.04.2024;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>Фильм: "Стеша"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>Тема: «Экология снаружи – экология внутри»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  <w:t>Соц. практика: «Сделаем мир красивее!»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/>
            </w:pPr>
            <w:hyperlink r:id="rId3">
              <w:r>
                <w:rPr>
                  <w:rFonts w:cs="Times New Roman" w:ascii="Times New Roman" w:hAnsi="Times New Roman"/>
                  <w:sz w:val="24"/>
                  <w:szCs w:val="24"/>
                  <w:shd w:fill="FFFFFF" w:val="clear"/>
                </w:rPr>
                <w:t>https://lk.kinouroki.org/practies/67390</w:t>
              </w:r>
            </w:hyperlink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63c66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620817"/>
    <w:rPr>
      <w:color w:val="0563C1" w:themeColor="hyperlink"/>
      <w:u w:val="single"/>
    </w:rPr>
  </w:style>
  <w:style w:type="character" w:styleId="Appleconvertedspace">
    <w:name w:val="apple-converted-space"/>
    <w:qFormat/>
    <w:rPr/>
  </w:style>
  <w:style w:type="character" w:styleId="Style15">
    <w:name w:val="Посещённая гиперссылка"/>
    <w:basedOn w:val="DefaultParagraphFont"/>
    <w:rPr>
      <w:color w:val="800080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863c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1">
    <w:name w:val="Название объекта1"/>
    <w:basedOn w:val="Normal"/>
    <w:qFormat/>
    <w:pPr>
      <w:spacing w:before="120" w:after="120"/>
    </w:pPr>
    <w:rPr>
      <w:i/>
      <w:iCs/>
    </w:rPr>
  </w:style>
  <w:style w:type="paragraph" w:styleId="1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kinouroki.org/practies/66618" TargetMode="External"/><Relationship Id="rId3" Type="http://schemas.openxmlformats.org/officeDocument/2006/relationships/hyperlink" Target="https://lk.kinouroki.org/practies/6739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LibreOffice/7.2.1.2$Windows_X86_64 LibreOffice_project/87b77fad49947c1441b67c559c339af8f3517e22</Application>
  <AppVersion>15.0000</AppVersion>
  <Pages>2</Pages>
  <Words>288</Words>
  <Characters>1963</Characters>
  <CharactersWithSpaces>2232</CharactersWithSpaces>
  <Paragraphs>47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Чельцова</dc:creator>
  <dc:description/>
  <dc:language>ru-RU</dc:language>
  <cp:lastModifiedBy/>
  <dcterms:modified xsi:type="dcterms:W3CDTF">2024-05-13T14:41:51Z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